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80" w:rsidRDefault="001C2480" w:rsidP="001C2480">
      <w:pPr>
        <w:jc w:val="center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</w:rPr>
        <w:t>Pogotowie Migowe do grudnia 2015 roku</w:t>
      </w:r>
    </w:p>
    <w:p w:rsidR="001C2480" w:rsidRPr="00EE44E6" w:rsidRDefault="001C2480" w:rsidP="001C2480">
      <w:pPr>
        <w:jc w:val="both"/>
        <w:rPr>
          <w:rFonts w:ascii="Arial" w:hAnsi="Arial" w:cs="Arial"/>
          <w:b/>
          <w:bCs/>
          <w:color w:val="000000"/>
        </w:rPr>
      </w:pPr>
      <w:r w:rsidRPr="00EE44E6">
        <w:rPr>
          <w:rFonts w:ascii="Arial" w:hAnsi="Arial" w:cs="Arial"/>
          <w:b/>
          <w:bCs/>
          <w:color w:val="000000"/>
        </w:rPr>
        <w:t xml:space="preserve">Stowarzyszenie Rozwoju PITAGORAS w Rzeszowie zaprasza osoby głuche </w:t>
      </w:r>
      <w:r w:rsidR="00EE44E6">
        <w:rPr>
          <w:rFonts w:ascii="Arial" w:hAnsi="Arial" w:cs="Arial"/>
          <w:b/>
          <w:bCs/>
          <w:color w:val="000000"/>
        </w:rPr>
        <w:br/>
      </w:r>
      <w:r w:rsidRPr="00EE44E6">
        <w:rPr>
          <w:rFonts w:ascii="Arial" w:hAnsi="Arial" w:cs="Arial"/>
          <w:b/>
          <w:bCs/>
          <w:color w:val="000000"/>
        </w:rPr>
        <w:t xml:space="preserve">i słabosłyszące do bezpłatnego korzystania z usług tłumaczy języka migowego </w:t>
      </w:r>
      <w:r w:rsidR="00EE44E6">
        <w:rPr>
          <w:rFonts w:ascii="Arial" w:hAnsi="Arial" w:cs="Arial"/>
          <w:b/>
          <w:bCs/>
          <w:color w:val="000000"/>
        </w:rPr>
        <w:br/>
      </w:r>
      <w:r w:rsidRPr="00EE44E6">
        <w:rPr>
          <w:rFonts w:ascii="Arial" w:hAnsi="Arial" w:cs="Arial"/>
          <w:b/>
          <w:bCs/>
          <w:color w:val="000000"/>
        </w:rPr>
        <w:t xml:space="preserve"> doradców z zakresu poradnictwa prawnego i obywatelskiego. Pomoc można uzyskać z terenu całej Polski, a wystarczy skontaktować się za pomocą e-maila lub kamerki internetowej. 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Stowarzyszenie Rozwoju PITAGORAS w Rzeszowie realizuje projekt: „Prawo do informacji dla Głuchych” z środków EOG za pośrednictwem Fundacji Batorego.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b/>
          <w:color w:val="000000"/>
        </w:rPr>
        <w:t>Celem projektu</w:t>
      </w:r>
      <w:r w:rsidRPr="00EE44E6">
        <w:rPr>
          <w:rFonts w:ascii="Arial" w:hAnsi="Arial" w:cs="Arial"/>
          <w:color w:val="000000"/>
        </w:rPr>
        <w:t xml:space="preserve"> jest zwiększenie dostępu osób głuchych do poradnictwa prawnego </w:t>
      </w:r>
      <w:r w:rsidR="00A9356C">
        <w:rPr>
          <w:rFonts w:ascii="Arial" w:hAnsi="Arial" w:cs="Arial"/>
          <w:color w:val="000000"/>
        </w:rPr>
        <w:br/>
      </w:r>
      <w:r w:rsidRPr="00EE44E6">
        <w:rPr>
          <w:rFonts w:ascii="Arial" w:hAnsi="Arial" w:cs="Arial"/>
          <w:color w:val="000000"/>
        </w:rPr>
        <w:t>i obywatelskiego oraz do informacji prawnej w ramach Centrum Poradnictwa Prawnego osób niesłyszących on-</w:t>
      </w:r>
      <w:proofErr w:type="spellStart"/>
      <w:r w:rsidRPr="00EE44E6">
        <w:rPr>
          <w:rFonts w:ascii="Arial" w:hAnsi="Arial" w:cs="Arial"/>
          <w:color w:val="000000"/>
        </w:rPr>
        <w:t>line</w:t>
      </w:r>
      <w:proofErr w:type="spellEnd"/>
      <w:r w:rsidRPr="00EE44E6">
        <w:rPr>
          <w:rFonts w:ascii="Arial" w:hAnsi="Arial" w:cs="Arial"/>
          <w:color w:val="000000"/>
        </w:rPr>
        <w:t>.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 xml:space="preserve">A realizacja tego zadania odbywa się w innowacyjny sposób, gdyż za pośrednictwem komputera i Internetu a dokładniej za pośrednictwem komunikatorów internetowych </w:t>
      </w:r>
      <w:r w:rsidR="00A9356C">
        <w:rPr>
          <w:rFonts w:ascii="Arial" w:hAnsi="Arial" w:cs="Arial"/>
          <w:color w:val="000000"/>
        </w:rPr>
        <w:br/>
      </w:r>
      <w:r w:rsidRPr="00EE44E6">
        <w:rPr>
          <w:rFonts w:ascii="Arial" w:hAnsi="Arial" w:cs="Arial"/>
          <w:color w:val="000000"/>
        </w:rPr>
        <w:t>z kamerkami, gdyż świadczone usługi są prowadzone w Polskim Języku Migowym.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Inny element innowacyjny na skale całego kraju to fakt, iż w godzinach od 8.00 do 16.00 osoby głuche z całego kraju mogą bezpłatnie skorzystać z naszej pomocy tam gdzie potrzebny jest kontakt osoby słyszącej np. telefon do przychodni, umówienie spotkania w urzędzie czy rozmowa w sklepie. Wszystko to w ramach Pogotowia Migowego, gdzie dyżurują doradcy i tłumacze języka migowego.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Jesteś osobą Głuchą? A może masz takich znajomych? Powiedz im o naszym projekcie!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 xml:space="preserve">Strona projektu: </w:t>
      </w:r>
      <w:hyperlink r:id="rId5" w:history="1">
        <w:r w:rsidRPr="00EE44E6">
          <w:rPr>
            <w:rStyle w:val="Hipercze"/>
            <w:rFonts w:ascii="Arial" w:hAnsi="Arial" w:cs="Arial"/>
          </w:rPr>
          <w:t>http://glusitv.pl/prawo-pit/</w:t>
        </w:r>
      </w:hyperlink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 xml:space="preserve">Każda osoba niesłysząca potrzebująca pomocy w swoich sprawach życiowych może uzyskać pomoc kontaktując się z ekspertami za pośrednictwem komunikatora internetowego </w:t>
      </w:r>
      <w:proofErr w:type="spellStart"/>
      <w:r w:rsidRPr="00EE44E6">
        <w:rPr>
          <w:rFonts w:ascii="Arial" w:hAnsi="Arial" w:cs="Arial"/>
          <w:color w:val="000000"/>
        </w:rPr>
        <w:t>ooVoo</w:t>
      </w:r>
      <w:proofErr w:type="spellEnd"/>
      <w:r w:rsidRPr="00EE44E6">
        <w:rPr>
          <w:rFonts w:ascii="Arial" w:hAnsi="Arial" w:cs="Arial"/>
          <w:color w:val="000000"/>
        </w:rPr>
        <w:t xml:space="preserve">: </w:t>
      </w:r>
      <w:proofErr w:type="spellStart"/>
      <w:r w:rsidRPr="00EE44E6">
        <w:rPr>
          <w:rFonts w:ascii="Arial" w:hAnsi="Arial" w:cs="Arial"/>
          <w:color w:val="000000"/>
        </w:rPr>
        <w:t>pitagorastv</w:t>
      </w:r>
      <w:proofErr w:type="spellEnd"/>
      <w:r w:rsidRPr="00EE44E6">
        <w:rPr>
          <w:rFonts w:ascii="Arial" w:hAnsi="Arial" w:cs="Arial"/>
          <w:color w:val="000000"/>
        </w:rPr>
        <w:t xml:space="preserve">, res-gest_glusitv.pl lub za pośrednictwem poczty elektronicznej: </w:t>
      </w:r>
      <w:hyperlink r:id="rId6" w:history="1">
        <w:r w:rsidRPr="00EE44E6">
          <w:rPr>
            <w:rStyle w:val="Hipercze"/>
            <w:rFonts w:ascii="Arial" w:hAnsi="Arial" w:cs="Arial"/>
          </w:rPr>
          <w:t>stow.pitagoras@gmail.com</w:t>
        </w:r>
      </w:hyperlink>
      <w:r w:rsidRPr="00EE44E6">
        <w:rPr>
          <w:rFonts w:ascii="Arial" w:hAnsi="Arial" w:cs="Arial"/>
          <w:color w:val="000000"/>
        </w:rPr>
        <w:t xml:space="preserve"> lub za pośrednictwem telefonu (SMS) 782-568-450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Oprócz poradnictwa on-</w:t>
      </w:r>
      <w:proofErr w:type="spellStart"/>
      <w:r w:rsidRPr="00EE44E6">
        <w:rPr>
          <w:rFonts w:ascii="Arial" w:hAnsi="Arial" w:cs="Arial"/>
          <w:color w:val="000000"/>
        </w:rPr>
        <w:t>line</w:t>
      </w:r>
      <w:proofErr w:type="spellEnd"/>
      <w:r w:rsidRPr="00EE44E6">
        <w:rPr>
          <w:rFonts w:ascii="Arial" w:hAnsi="Arial" w:cs="Arial"/>
          <w:color w:val="000000"/>
        </w:rPr>
        <w:t xml:space="preserve"> świadczonego 3 razy w tygodniu po 2 godziny i Pogotowia Migowego świadczonego od poniedziałku do piątku od 8.00 do 16.00 powstanie 240 filmów związanych z zagadnieniami prawnymi, które dotyczą każdego obywatela.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Chcesz dowiedzieć się więcej?</w:t>
      </w:r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Skontaktuj się z nami:</w:t>
      </w:r>
    </w:p>
    <w:p w:rsidR="001C2480" w:rsidRPr="00EE44E6" w:rsidRDefault="00E80A7D" w:rsidP="001C2480">
      <w:pPr>
        <w:spacing w:after="240"/>
        <w:jc w:val="both"/>
        <w:rPr>
          <w:rFonts w:ascii="Arial" w:hAnsi="Arial" w:cs="Arial"/>
          <w:color w:val="000000"/>
        </w:rPr>
      </w:pPr>
      <w:hyperlink r:id="rId7" w:history="1">
        <w:r w:rsidR="001C2480" w:rsidRPr="00EE44E6">
          <w:rPr>
            <w:rStyle w:val="Hipercze"/>
            <w:rFonts w:ascii="Arial" w:hAnsi="Arial" w:cs="Arial"/>
          </w:rPr>
          <w:t>www.pitagoras.org.pl</w:t>
        </w:r>
      </w:hyperlink>
    </w:p>
    <w:p w:rsidR="001C2480" w:rsidRPr="00EE44E6" w:rsidRDefault="001C2480" w:rsidP="001C2480">
      <w:pPr>
        <w:spacing w:after="240"/>
        <w:jc w:val="both"/>
        <w:rPr>
          <w:rFonts w:ascii="Arial" w:hAnsi="Arial" w:cs="Arial"/>
          <w:color w:val="000000"/>
        </w:rPr>
      </w:pPr>
      <w:r w:rsidRPr="00EE44E6">
        <w:rPr>
          <w:rFonts w:ascii="Arial" w:hAnsi="Arial" w:cs="Arial"/>
          <w:color w:val="000000"/>
        </w:rPr>
        <w:t>tel. 782 568 450</w:t>
      </w:r>
    </w:p>
    <w:p w:rsidR="008C7925" w:rsidRDefault="001C2480">
      <w:r>
        <w:rPr>
          <w:rFonts w:ascii="Arial" w:hAnsi="Arial" w:cs="Arial"/>
          <w:noProof/>
          <w:color w:val="CCCCCC"/>
          <w:sz w:val="20"/>
          <w:szCs w:val="20"/>
          <w:lang w:eastAsia="pl-PL"/>
        </w:rPr>
        <w:lastRenderedPageBreak/>
        <w:drawing>
          <wp:inline distT="0" distB="0" distL="0" distR="0">
            <wp:extent cx="6162675" cy="8134350"/>
            <wp:effectExtent l="19050" t="0" r="9525" b="0"/>
            <wp:docPr id="1" name="Obraz 1" descr="b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925" w:rsidSect="008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16AE0"/>
    <w:multiLevelType w:val="multilevel"/>
    <w:tmpl w:val="B0B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D2A2D"/>
    <w:multiLevelType w:val="multilevel"/>
    <w:tmpl w:val="930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80"/>
    <w:rsid w:val="001C2480"/>
    <w:rsid w:val="00543CA4"/>
    <w:rsid w:val="00837814"/>
    <w:rsid w:val="008C7925"/>
    <w:rsid w:val="00A9356C"/>
    <w:rsid w:val="00E80A7D"/>
    <w:rsid w:val="00E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97EC-9104-4424-B202-0581AF4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C2480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me">
    <w:name w:val="name"/>
    <w:basedOn w:val="Domylnaczcionkaakapitu"/>
    <w:rsid w:val="001C2480"/>
  </w:style>
  <w:style w:type="character" w:customStyle="1" w:styleId="Tytu1">
    <w:name w:val="Tytuł1"/>
    <w:basedOn w:val="Domylnaczcionkaakapitu"/>
    <w:rsid w:val="001C2480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244">
              <w:marLeft w:val="0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11200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1973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0D3F7F"/>
                                <w:left w:val="none" w:sz="0" w:space="0" w:color="auto"/>
                                <w:bottom w:val="single" w:sz="6" w:space="4" w:color="0D3F7F"/>
                                <w:right w:val="none" w:sz="0" w:space="0" w:color="auto"/>
                              </w:divBdr>
                              <w:divsChild>
                                <w:div w:id="19861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94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5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3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itagora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w.pitagoras@gmail.com" TargetMode="External"/><Relationship Id="rId5" Type="http://schemas.openxmlformats.org/officeDocument/2006/relationships/hyperlink" Target="http://glusitv.pl/prawo-p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PCPR-Dyrektor</dc:creator>
  <cp:lastModifiedBy>stacja101</cp:lastModifiedBy>
  <cp:revision>2</cp:revision>
  <dcterms:created xsi:type="dcterms:W3CDTF">2014-12-08T06:55:00Z</dcterms:created>
  <dcterms:modified xsi:type="dcterms:W3CDTF">2014-12-08T06:55:00Z</dcterms:modified>
</cp:coreProperties>
</file>